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0" w:firstLineChars="10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72"/>
          <w:szCs w:val="72"/>
        </w:rPr>
        <w:t>劳动仲裁授权委托书</w:t>
      </w:r>
    </w:p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委托人：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黑体" w:hAnsi="黑体" w:eastAsia="黑体" w:cs="黑体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电话：</w:t>
      </w:r>
    </w:p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受委托人：</w:t>
      </w:r>
    </w:p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现委托上列受委托人在劳动仲裁一案中，作为我方代理人。</w:t>
      </w:r>
    </w:p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代理人的代理权限为：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1、代为接收法律文书，参加庭审、申请回避、提供证据、进行反驳和辩论。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2、代为承认、放弃、变更仲裁请求，进行调解、和解，提起反请求。</w:t>
      </w:r>
    </w:p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上列受托人的代理期限自本委托书签字之日起至____终结之日止。</w:t>
      </w:r>
    </w:p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ind w:firstLine="3920" w:firstLineChars="140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委托人：</w:t>
      </w:r>
    </w:p>
    <w:p>
      <w:pPr>
        <w:ind w:firstLine="2240" w:firstLineChars="80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_______年_______月______日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kMzUzNTA2NWEzN2IwMjgwN2UxNjgyYWQ2ZmZhNDgifQ=="/>
  </w:docVars>
  <w:rsids>
    <w:rsidRoot w:val="00000000"/>
    <w:rsid w:val="0C4A01C9"/>
    <w:rsid w:val="138F4B09"/>
    <w:rsid w:val="187C545C"/>
    <w:rsid w:val="2B4238E1"/>
    <w:rsid w:val="33AC76D7"/>
    <w:rsid w:val="5DAC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186</Words>
  <Characters>207</Characters>
  <Lines>0</Lines>
  <Paragraphs>0</Paragraphs>
  <TotalTime>1</TotalTime>
  <ScaleCrop>false</ScaleCrop>
  <LinksUpToDate>false</LinksUpToDate>
  <CharactersWithSpaces>207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2022-07-21T10:43:00Z</dcterms:created>
  <dc:creator>2021</dc:creator>
  <cp:lastModifiedBy>108bbc</cp:lastModifiedBy>
  <dcterms:modified xsi:type="dcterms:W3CDTF">2023-08-09T13:11:30Z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6172784BCDAF4887A21C9EAE8CEF07E4</vt:lpwstr>
  </property>
</Properties>
</file>